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4A623">
      <w:pPr>
        <w:pStyle w:val="2"/>
        <w:widowControl/>
        <w:kinsoku w:val="0"/>
        <w:autoSpaceDE w:val="0"/>
        <w:autoSpaceDN w:val="0"/>
        <w:adjustRightInd w:val="0"/>
        <w:snapToGrid w:val="0"/>
        <w:spacing w:line="578" w:lineRule="exact"/>
        <w:ind w:left="-6" w:firstLine="6"/>
        <w:jc w:val="left"/>
        <w:textAlignment w:val="baseline"/>
        <w:rPr>
          <w:rFonts w:ascii="Times New Roman" w:hAnsi="Times New Roman" w:eastAsia="黑体" w:cs="Times New Roman"/>
          <w:spacing w:val="-6"/>
          <w:lang w:eastAsia="zh-CN"/>
        </w:rPr>
      </w:pPr>
      <w:bookmarkStart w:id="0" w:name="_GoBack"/>
      <w:r>
        <w:rPr>
          <w:rFonts w:ascii="Times New Roman" w:hAnsi="Times New Roman" w:eastAsia="黑体" w:cs="Times New Roman"/>
          <w:spacing w:val="-6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-6"/>
          <w:lang w:eastAsia="zh-CN"/>
        </w:rPr>
        <w:t>2</w:t>
      </w:r>
    </w:p>
    <w:p w14:paraId="79C296A9">
      <w:pPr>
        <w:pStyle w:val="2"/>
        <w:widowControl/>
        <w:kinsoku w:val="0"/>
        <w:autoSpaceDE w:val="0"/>
        <w:autoSpaceDN w:val="0"/>
        <w:adjustRightInd w:val="0"/>
        <w:snapToGrid w:val="0"/>
        <w:spacing w:line="578" w:lineRule="exact"/>
        <w:ind w:left="-6" w:firstLine="6"/>
        <w:jc w:val="center"/>
        <w:textAlignment w:val="baseline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  <w:b/>
          <w:bCs/>
          <w:spacing w:val="-6"/>
          <w:lang w:eastAsia="zh-CN"/>
        </w:rPr>
        <w:t>机电学院2025年研究生国家奖学金申请表</w:t>
      </w:r>
    </w:p>
    <w:bookmarkEnd w:id="0"/>
    <w:tbl>
      <w:tblPr>
        <w:tblStyle w:val="3"/>
        <w:tblW w:w="1014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"/>
        <w:gridCol w:w="1350"/>
        <w:gridCol w:w="696"/>
        <w:gridCol w:w="1650"/>
        <w:gridCol w:w="878"/>
        <w:gridCol w:w="1929"/>
        <w:gridCol w:w="879"/>
        <w:gridCol w:w="492"/>
        <w:gridCol w:w="1436"/>
      </w:tblGrid>
      <w:tr w14:paraId="65F262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839" w:type="dxa"/>
            <w:shd w:val="clear" w:color="auto" w:fill="auto"/>
            <w:noWrap w:val="0"/>
            <w:vAlign w:val="center"/>
          </w:tcPr>
          <w:p w14:paraId="165357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7FE07E3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696" w:type="dxa"/>
            <w:shd w:val="clear" w:color="auto" w:fill="auto"/>
            <w:noWrap w:val="0"/>
            <w:vAlign w:val="center"/>
          </w:tcPr>
          <w:p w14:paraId="3F0BB32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8"/>
                <w:sz w:val="24"/>
                <w:szCs w:val="24"/>
              </w:rPr>
              <w:t>学号</w:t>
            </w:r>
          </w:p>
        </w:tc>
        <w:tc>
          <w:tcPr>
            <w:tcW w:w="1650" w:type="dxa"/>
            <w:shd w:val="clear" w:color="auto" w:fill="auto"/>
            <w:noWrap w:val="0"/>
            <w:vAlign w:val="center"/>
          </w:tcPr>
          <w:p w14:paraId="78261ED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878" w:type="dxa"/>
            <w:shd w:val="clear" w:color="auto" w:fill="auto"/>
            <w:noWrap w:val="0"/>
            <w:vAlign w:val="center"/>
          </w:tcPr>
          <w:p w14:paraId="58FD90C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6"/>
                <w:sz w:val="24"/>
                <w:szCs w:val="24"/>
              </w:rPr>
              <w:t>专业</w:t>
            </w:r>
          </w:p>
        </w:tc>
        <w:tc>
          <w:tcPr>
            <w:tcW w:w="1929" w:type="dxa"/>
            <w:shd w:val="clear" w:color="auto" w:fill="auto"/>
            <w:noWrap w:val="0"/>
            <w:vAlign w:val="center"/>
          </w:tcPr>
          <w:p w14:paraId="3400FF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879" w:type="dxa"/>
            <w:shd w:val="clear" w:color="auto" w:fill="auto"/>
            <w:noWrap w:val="0"/>
            <w:vAlign w:val="center"/>
          </w:tcPr>
          <w:p w14:paraId="760D913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eastAsia="仿宋"/>
                <w:spacing w:val="-6"/>
                <w:sz w:val="24"/>
                <w:szCs w:val="24"/>
              </w:rPr>
              <w:t>导师</w:t>
            </w:r>
          </w:p>
        </w:tc>
        <w:tc>
          <w:tcPr>
            <w:tcW w:w="1928" w:type="dxa"/>
            <w:gridSpan w:val="2"/>
            <w:shd w:val="clear" w:color="auto" w:fill="auto"/>
            <w:noWrap w:val="0"/>
            <w:vAlign w:val="center"/>
          </w:tcPr>
          <w:p w14:paraId="206367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5CC71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9" w:type="dxa"/>
            <w:vMerge w:val="restart"/>
            <w:tcBorders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5541199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论文及其他科研成果</w:t>
            </w:r>
          </w:p>
        </w:tc>
        <w:tc>
          <w:tcPr>
            <w:tcW w:w="1350" w:type="dxa"/>
            <w:shd w:val="clear" w:color="auto" w:fill="auto"/>
            <w:noWrap w:val="0"/>
            <w:vAlign w:val="center"/>
          </w:tcPr>
          <w:p w14:paraId="429334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6"/>
                <w:sz w:val="24"/>
                <w:szCs w:val="24"/>
              </w:rPr>
              <w:t>类别</w:t>
            </w: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4DCAA5F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计分项</w:t>
            </w: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13D73E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5"/>
                <w:sz w:val="24"/>
                <w:szCs w:val="24"/>
              </w:rPr>
              <w:t>自评得分</w:t>
            </w: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40C404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pacing w:val="-5"/>
                <w:sz w:val="24"/>
                <w:szCs w:val="24"/>
              </w:rPr>
            </w:pPr>
            <w:r>
              <w:rPr>
                <w:rFonts w:eastAsia="仿宋"/>
                <w:spacing w:val="-5"/>
                <w:sz w:val="24"/>
                <w:szCs w:val="24"/>
              </w:rPr>
              <w:t>审核得分</w:t>
            </w:r>
          </w:p>
        </w:tc>
      </w:tr>
      <w:tr w14:paraId="071A0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2AA495F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 w:val="0"/>
            <w:vAlign w:val="center"/>
          </w:tcPr>
          <w:p w14:paraId="41F4C8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pacing w:val="-8"/>
                <w:sz w:val="24"/>
                <w:szCs w:val="24"/>
              </w:rPr>
              <w:t>论文类</w:t>
            </w: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57EB6E7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5617A60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582205D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4"/>
                <w:szCs w:val="24"/>
              </w:rPr>
            </w:pPr>
          </w:p>
        </w:tc>
      </w:tr>
      <w:tr w14:paraId="0BBC11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5B0E99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 w14:paraId="3C25784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07E6B6C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0759B4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7C29D3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13EFE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5B484A9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 w14:paraId="2E5B82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49F62C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127B418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788B3BE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21DA8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1FE12B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 w14:paraId="1592E1A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5D314F7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0BBEC95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7B57FE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573B0F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135333B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 w:val="0"/>
            <w:vAlign w:val="center"/>
          </w:tcPr>
          <w:p w14:paraId="18F1349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pacing w:val="-8"/>
                <w:sz w:val="24"/>
                <w:szCs w:val="24"/>
              </w:rPr>
            </w:pPr>
            <w:r>
              <w:rPr>
                <w:rFonts w:eastAsia="仿宋"/>
                <w:spacing w:val="-8"/>
                <w:sz w:val="24"/>
                <w:szCs w:val="24"/>
              </w:rPr>
              <w:t>专利</w:t>
            </w: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3DA038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3E204CD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22E6AD1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01B1E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1F85B8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 w14:paraId="245348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pacing w:val="-8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50DC968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07C9195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72C7C3B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68B54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4EAF9A8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 w:val="0"/>
            <w:vAlign w:val="center"/>
          </w:tcPr>
          <w:p w14:paraId="0403D12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pacing w:val="-8"/>
                <w:sz w:val="24"/>
                <w:szCs w:val="24"/>
              </w:rPr>
            </w:pPr>
            <w:r>
              <w:rPr>
                <w:rFonts w:eastAsia="仿宋"/>
                <w:spacing w:val="-8"/>
                <w:sz w:val="24"/>
                <w:szCs w:val="24"/>
              </w:rPr>
              <w:t>科研项目</w:t>
            </w: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0389551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01A738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40A3D04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362BF0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57ACB48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 w14:paraId="5750E26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pacing w:val="-8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2C5587B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5430BAF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2677BA9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0414F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173C74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 w:val="0"/>
            <w:vAlign w:val="center"/>
          </w:tcPr>
          <w:p w14:paraId="377DE40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pacing w:val="-8"/>
                <w:sz w:val="24"/>
                <w:szCs w:val="24"/>
              </w:rPr>
            </w:pPr>
            <w:r>
              <w:rPr>
                <w:rFonts w:eastAsia="仿宋"/>
                <w:spacing w:val="-8"/>
                <w:sz w:val="24"/>
                <w:szCs w:val="24"/>
              </w:rPr>
              <w:t>学术交流</w:t>
            </w: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2D59212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70DFE2B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4A8E56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6FEB9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9" w:type="dxa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textDirection w:val="tbRlV"/>
            <w:vAlign w:val="center"/>
          </w:tcPr>
          <w:p w14:paraId="3803A50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 w14:paraId="423199D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pacing w:val="-8"/>
                <w:sz w:val="24"/>
                <w:szCs w:val="24"/>
              </w:rPr>
            </w:pP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4612AF3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613850D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22374BA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25DBA0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9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 w14:paraId="40BA7C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restart"/>
            <w:shd w:val="clear" w:color="auto" w:fill="auto"/>
            <w:noWrap w:val="0"/>
            <w:vAlign w:val="center"/>
          </w:tcPr>
          <w:p w14:paraId="7AC44C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pacing w:val="-8"/>
                <w:sz w:val="24"/>
                <w:szCs w:val="24"/>
              </w:rPr>
            </w:pPr>
            <w:r>
              <w:rPr>
                <w:rFonts w:eastAsia="仿宋"/>
                <w:spacing w:val="-8"/>
                <w:sz w:val="24"/>
                <w:szCs w:val="24"/>
              </w:rPr>
              <w:t>学术专著</w:t>
            </w: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0D4846D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11DE3AD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2FEB8E3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403A09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39" w:type="dxa"/>
            <w:vMerge w:val="continue"/>
            <w:tcBorders>
              <w:top w:val="nil"/>
            </w:tcBorders>
            <w:shd w:val="clear" w:color="auto" w:fill="auto"/>
            <w:noWrap w:val="0"/>
            <w:textDirection w:val="tbRlV"/>
            <w:vAlign w:val="center"/>
          </w:tcPr>
          <w:p w14:paraId="3911035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50" w:type="dxa"/>
            <w:vMerge w:val="continue"/>
            <w:shd w:val="clear" w:color="auto" w:fill="auto"/>
            <w:noWrap w:val="0"/>
            <w:vAlign w:val="center"/>
          </w:tcPr>
          <w:p w14:paraId="2CB88E6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7797DF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30DACD4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2DC260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1910B5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2189" w:type="dxa"/>
            <w:gridSpan w:val="2"/>
            <w:shd w:val="clear" w:color="auto" w:fill="auto"/>
            <w:noWrap w:val="0"/>
            <w:vAlign w:val="center"/>
          </w:tcPr>
          <w:p w14:paraId="4EBF1A7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pacing w:val="-8"/>
                <w:sz w:val="24"/>
                <w:szCs w:val="24"/>
              </w:rPr>
            </w:pPr>
            <w:r>
              <w:rPr>
                <w:rFonts w:eastAsia="仿宋"/>
                <w:spacing w:val="-8"/>
                <w:sz w:val="24"/>
                <w:szCs w:val="24"/>
              </w:rPr>
              <w:t>获奖和荣誉</w:t>
            </w: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207E9291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-6" w:firstLine="6"/>
              <w:jc w:val="center"/>
              <w:textAlignment w:val="baseline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例：1、xxxx竞赛（</w:t>
            </w:r>
            <w:r>
              <w:rPr>
                <w:rFonts w:hint="eastAsia"/>
                <w:sz w:val="15"/>
                <w:szCs w:val="16"/>
              </w:rPr>
              <w:t>I</w:t>
            </w:r>
            <w:r>
              <w:rPr>
                <w:sz w:val="15"/>
                <w:szCs w:val="16"/>
              </w:rPr>
              <w:t>级</w:t>
            </w:r>
            <w:r>
              <w:rPr>
                <w:rFonts w:hint="eastAsia"/>
                <w:sz w:val="15"/>
                <w:szCs w:val="16"/>
              </w:rPr>
              <w:t>甲等</w:t>
            </w:r>
            <w:r>
              <w:rPr>
                <w:sz w:val="15"/>
                <w:szCs w:val="16"/>
              </w:rPr>
              <w:t>） 二等奖 排名第3，得分：</w:t>
            </w:r>
            <w:r>
              <w:rPr>
                <w:rFonts w:hint="eastAsia"/>
                <w:sz w:val="15"/>
                <w:szCs w:val="16"/>
              </w:rPr>
              <w:t>30</w:t>
            </w:r>
            <w:r>
              <w:rPr>
                <w:sz w:val="15"/>
                <w:szCs w:val="16"/>
              </w:rPr>
              <w:t>*1*0.8*0.6=</w:t>
            </w:r>
            <w:r>
              <w:rPr>
                <w:rFonts w:hint="eastAsia"/>
                <w:sz w:val="15"/>
                <w:szCs w:val="16"/>
              </w:rPr>
              <w:t>14.4</w:t>
            </w:r>
            <w:r>
              <w:rPr>
                <w:sz w:val="15"/>
                <w:szCs w:val="16"/>
              </w:rPr>
              <w:t>分</w:t>
            </w:r>
          </w:p>
          <w:p w14:paraId="1F677C0C"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left="-6" w:firstLine="6"/>
              <w:jc w:val="center"/>
              <w:textAlignment w:val="baseline"/>
              <w:rPr>
                <w:sz w:val="15"/>
                <w:szCs w:val="16"/>
              </w:rPr>
            </w:pPr>
            <w:r>
              <w:rPr>
                <w:sz w:val="15"/>
                <w:szCs w:val="16"/>
              </w:rPr>
              <w:t>2、……</w:t>
            </w: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6DD34B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39961F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5DAA2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189" w:type="dxa"/>
            <w:gridSpan w:val="2"/>
            <w:shd w:val="clear" w:color="auto" w:fill="auto"/>
            <w:noWrap w:val="0"/>
            <w:vAlign w:val="center"/>
          </w:tcPr>
          <w:p w14:paraId="4432832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pacing w:val="-8"/>
                <w:sz w:val="24"/>
                <w:szCs w:val="24"/>
              </w:rPr>
            </w:pPr>
            <w:r>
              <w:rPr>
                <w:rFonts w:eastAsia="仿宋"/>
                <w:spacing w:val="-8"/>
                <w:sz w:val="24"/>
                <w:szCs w:val="24"/>
              </w:rPr>
              <w:t>素质能力拓展</w:t>
            </w: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208B5FA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4B18D8E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6DCF97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614884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189" w:type="dxa"/>
            <w:gridSpan w:val="2"/>
            <w:shd w:val="clear" w:color="auto" w:fill="auto"/>
            <w:noWrap w:val="0"/>
            <w:vAlign w:val="center"/>
          </w:tcPr>
          <w:p w14:paraId="61BE758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rFonts w:eastAsia="仿宋"/>
                <w:spacing w:val="-8"/>
                <w:sz w:val="24"/>
                <w:szCs w:val="24"/>
              </w:rPr>
            </w:pPr>
            <w:r>
              <w:rPr>
                <w:rFonts w:hint="eastAsia" w:eastAsia="仿宋"/>
                <w:spacing w:val="-8"/>
                <w:sz w:val="24"/>
                <w:szCs w:val="24"/>
              </w:rPr>
              <w:t>其他</w:t>
            </w:r>
          </w:p>
        </w:tc>
        <w:tc>
          <w:tcPr>
            <w:tcW w:w="5153" w:type="dxa"/>
            <w:gridSpan w:val="4"/>
            <w:shd w:val="clear" w:color="auto" w:fill="auto"/>
            <w:noWrap w:val="0"/>
            <w:vAlign w:val="center"/>
          </w:tcPr>
          <w:p w14:paraId="5C45912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15A5E14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12A0290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  <w:tr w14:paraId="1B808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7342" w:type="dxa"/>
            <w:gridSpan w:val="6"/>
            <w:shd w:val="clear" w:color="auto" w:fill="auto"/>
            <w:noWrap w:val="0"/>
            <w:vAlign w:val="center"/>
          </w:tcPr>
          <w:p w14:paraId="3DAABCC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  <w:r>
              <w:rPr>
                <w:rFonts w:eastAsia="仿宋"/>
                <w:spacing w:val="-8"/>
                <w:sz w:val="24"/>
                <w:szCs w:val="24"/>
              </w:rPr>
              <w:t>总分</w:t>
            </w:r>
          </w:p>
        </w:tc>
        <w:tc>
          <w:tcPr>
            <w:tcW w:w="1371" w:type="dxa"/>
            <w:gridSpan w:val="2"/>
            <w:shd w:val="clear" w:color="auto" w:fill="auto"/>
            <w:noWrap w:val="0"/>
            <w:vAlign w:val="center"/>
          </w:tcPr>
          <w:p w14:paraId="06C0D50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  <w:tc>
          <w:tcPr>
            <w:tcW w:w="1436" w:type="dxa"/>
            <w:shd w:val="clear" w:color="auto" w:fill="auto"/>
            <w:noWrap w:val="0"/>
            <w:vAlign w:val="center"/>
          </w:tcPr>
          <w:p w14:paraId="35933C7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78" w:lineRule="exact"/>
              <w:ind w:left="-6" w:firstLine="6"/>
              <w:jc w:val="center"/>
              <w:textAlignment w:val="baseline"/>
              <w:rPr>
                <w:sz w:val="20"/>
                <w:szCs w:val="21"/>
              </w:rPr>
            </w:pPr>
          </w:p>
        </w:tc>
      </w:tr>
    </w:tbl>
    <w:p w14:paraId="6480D8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57133"/>
    <w:rsid w:val="5D85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2025-09-30T07:53:00Z</dcterms:created>
  <dc:creator>熊</dc:creator>
  <cp:lastModifiedBy>熊</cp:lastModifiedBy>
  <dcterms:modified xsi:type="dcterms:W3CDTF">2025-09-30T07:53:55Z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7C6857A3190846208325423492392132_11</vt:lpwstr>
  </property>
  <property fmtid="{D5CDD505-2E9C-101B-9397-08002B2CF9AE}" pid="4" name="KSOTemplateDocerSaveRecord">
    <vt:lpwstr>eyJoZGlkIjoiMmQyYmE1NmM4YTFhOGRjZjNkOWUxMTJlZTBjYzRmY2IiLCJ1c2VySWQiOiI0MzEwNTc0MDUifQ==</vt:lpwstr>
  </property>
</Properties>
</file>